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9" w:rsidRPr="003F1F29" w:rsidRDefault="003F1F29" w:rsidP="003F1F29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21"/>
          <w:sz w:val="32"/>
          <w:szCs w:val="32"/>
          <w:lang w:val="ru-RU"/>
        </w:rPr>
      </w:pPr>
      <w:bookmarkStart w:id="0" w:name="bookmark1"/>
      <w:r w:rsidRPr="003F1F29">
        <w:rPr>
          <w:rStyle w:val="21"/>
          <w:sz w:val="32"/>
          <w:szCs w:val="32"/>
        </w:rPr>
        <w:t xml:space="preserve">Правила предоставления платных стоматологических услуг </w:t>
      </w:r>
      <w:proofErr w:type="gramStart"/>
      <w:r w:rsidRPr="003F1F29">
        <w:rPr>
          <w:rStyle w:val="21"/>
          <w:sz w:val="32"/>
          <w:szCs w:val="32"/>
        </w:rPr>
        <w:t>в</w:t>
      </w:r>
      <w:proofErr w:type="gramEnd"/>
    </w:p>
    <w:p w:rsidR="007D0ACF" w:rsidRPr="003F1F29" w:rsidRDefault="003F1F29" w:rsidP="003F1F29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32"/>
          <w:szCs w:val="32"/>
        </w:rPr>
      </w:pPr>
      <w:r w:rsidRPr="003F1F29">
        <w:rPr>
          <w:rStyle w:val="21"/>
          <w:sz w:val="32"/>
          <w:szCs w:val="32"/>
        </w:rPr>
        <w:t>МУП</w:t>
      </w:r>
      <w:r w:rsidRPr="003F1F29">
        <w:rPr>
          <w:rStyle w:val="22"/>
          <w:sz w:val="32"/>
          <w:szCs w:val="32"/>
        </w:rPr>
        <w:t xml:space="preserve"> </w:t>
      </w:r>
      <w:r w:rsidRPr="003F1F29">
        <w:rPr>
          <w:rStyle w:val="21"/>
          <w:sz w:val="32"/>
          <w:szCs w:val="32"/>
        </w:rPr>
        <w:t>«Стоматологическая поликлиника»</w:t>
      </w:r>
      <w:r w:rsidRPr="003F1F29">
        <w:rPr>
          <w:rStyle w:val="22"/>
          <w:sz w:val="32"/>
          <w:szCs w:val="32"/>
        </w:rPr>
        <w:t xml:space="preserve"> </w:t>
      </w:r>
      <w:r w:rsidRPr="003F1F29">
        <w:rPr>
          <w:rStyle w:val="21"/>
          <w:sz w:val="32"/>
          <w:szCs w:val="32"/>
        </w:rPr>
        <w:t>Старорусского муниципального района</w:t>
      </w:r>
      <w:bookmarkEnd w:id="0"/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Настоящие правила определяют порядок и условия предоставления</w:t>
      </w:r>
      <w:r>
        <w:rPr>
          <w:rStyle w:val="23"/>
        </w:rPr>
        <w:t xml:space="preserve"> </w:t>
      </w:r>
      <w:r>
        <w:rPr>
          <w:rStyle w:val="13"/>
        </w:rPr>
        <w:t>платных медицинских стоматологических услуг.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Платные стоматологические услуги населению предоставляются</w:t>
      </w:r>
      <w:r>
        <w:rPr>
          <w:rStyle w:val="23"/>
        </w:rPr>
        <w:t xml:space="preserve"> </w:t>
      </w:r>
      <w:r>
        <w:rPr>
          <w:rStyle w:val="13"/>
        </w:rPr>
        <w:t>поликлиникой в виде профилактической, лечебно-диагностической,</w:t>
      </w:r>
      <w:r>
        <w:rPr>
          <w:rStyle w:val="23"/>
        </w:rPr>
        <w:t xml:space="preserve"> </w:t>
      </w:r>
      <w:r>
        <w:rPr>
          <w:rStyle w:val="13"/>
        </w:rPr>
        <w:t>зубопротезной помощи в рамках договоров с гражданами или организациями</w:t>
      </w:r>
      <w:r>
        <w:rPr>
          <w:rStyle w:val="23"/>
        </w:rPr>
        <w:t xml:space="preserve"> </w:t>
      </w:r>
      <w:r>
        <w:rPr>
          <w:rStyle w:val="13"/>
        </w:rPr>
        <w:t>на оказание медицинских услуг работникам и членам семей.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left"/>
      </w:pPr>
      <w:r>
        <w:rPr>
          <w:rStyle w:val="13"/>
        </w:rPr>
        <w:t>Основа</w:t>
      </w:r>
      <w:r>
        <w:rPr>
          <w:rStyle w:val="13"/>
        </w:rPr>
        <w:t>нием для оказания платных медицинских услуг являются: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left"/>
      </w:pPr>
      <w:r>
        <w:rPr>
          <w:rStyle w:val="13"/>
        </w:rPr>
        <w:t>добровольное желание пациента получить платную медицинскую услугу;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оказание платных медицинских услуг иностранным гражданам, не</w:t>
      </w:r>
      <w:r>
        <w:rPr>
          <w:rStyle w:val="23"/>
        </w:rPr>
        <w:t xml:space="preserve"> </w:t>
      </w:r>
      <w:r>
        <w:rPr>
          <w:rStyle w:val="13"/>
        </w:rPr>
        <w:t>подлежащим обязательному медицинскому страхованию.</w:t>
      </w:r>
    </w:p>
    <w:p w:rsidR="007D0ACF" w:rsidRDefault="003F1F29" w:rsidP="003F1F29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1" w:name="bookmark2"/>
      <w:r>
        <w:rPr>
          <w:rStyle w:val="21"/>
        </w:rPr>
        <w:t>1.3апись на прием.</w:t>
      </w:r>
      <w:bookmarkEnd w:id="1"/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</w:pPr>
      <w:r>
        <w:rPr>
          <w:rStyle w:val="13"/>
        </w:rPr>
        <w:t>Паци</w:t>
      </w:r>
      <w:r>
        <w:rPr>
          <w:rStyle w:val="13"/>
        </w:rPr>
        <w:t>ент может получить предварительную информацию об</w:t>
      </w:r>
      <w:r>
        <w:rPr>
          <w:rStyle w:val="23"/>
        </w:rPr>
        <w:t xml:space="preserve"> </w:t>
      </w:r>
      <w:r>
        <w:rPr>
          <w:rStyle w:val="13"/>
        </w:rPr>
        <w:t>оказании услуг,</w:t>
      </w:r>
      <w:r>
        <w:rPr>
          <w:rStyle w:val="13"/>
          <w:lang w:val="ru-RU"/>
        </w:rPr>
        <w:t xml:space="preserve"> </w:t>
      </w:r>
      <w:r>
        <w:rPr>
          <w:rStyle w:val="13"/>
        </w:rPr>
        <w:t>их стоимости</w:t>
      </w:r>
      <w:proofErr w:type="gramStart"/>
      <w:r>
        <w:rPr>
          <w:rStyle w:val="13"/>
        </w:rPr>
        <w:t xml:space="preserve"> ,</w:t>
      </w:r>
      <w:proofErr w:type="gramEnd"/>
      <w:r>
        <w:rPr>
          <w:rStyle w:val="13"/>
        </w:rPr>
        <w:t>порядке оплаты т.д. в регистратуре поликлиники</w:t>
      </w:r>
      <w:r>
        <w:rPr>
          <w:rStyle w:val="23"/>
        </w:rPr>
        <w:t xml:space="preserve"> </w:t>
      </w:r>
      <w:r>
        <w:rPr>
          <w:rStyle w:val="13"/>
        </w:rPr>
        <w:t>непосредственно или по телефону.</w:t>
      </w:r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33"/>
        </w:tabs>
        <w:spacing w:line="240" w:lineRule="auto"/>
        <w:ind w:firstLine="709"/>
      </w:pPr>
      <w:r>
        <w:rPr>
          <w:rStyle w:val="13"/>
        </w:rPr>
        <w:t>Пациент записывается в регистратуре поликлинике на первичный</w:t>
      </w:r>
      <w:r>
        <w:rPr>
          <w:rStyle w:val="23"/>
        </w:rPr>
        <w:t xml:space="preserve"> </w:t>
      </w:r>
      <w:r>
        <w:rPr>
          <w:rStyle w:val="13"/>
        </w:rPr>
        <w:t>осмотр и консультацию к врачу соответ</w:t>
      </w:r>
      <w:r>
        <w:rPr>
          <w:rStyle w:val="13"/>
        </w:rPr>
        <w:t>ствующей специальности</w:t>
      </w:r>
      <w:r>
        <w:rPr>
          <w:rStyle w:val="23"/>
        </w:rPr>
        <w:t xml:space="preserve"> </w:t>
      </w:r>
      <w:r>
        <w:rPr>
          <w:rStyle w:val="13"/>
        </w:rPr>
        <w:t>предварительно по телефону или лично.</w:t>
      </w:r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40"/>
        </w:tabs>
        <w:spacing w:line="240" w:lineRule="auto"/>
        <w:ind w:firstLine="709"/>
      </w:pPr>
      <w:r>
        <w:rPr>
          <w:rStyle w:val="13"/>
        </w:rPr>
        <w:t>День и время приема пациент выбирает из их имеющихся</w:t>
      </w:r>
      <w:r>
        <w:rPr>
          <w:rStyle w:val="23"/>
        </w:rPr>
        <w:t xml:space="preserve"> </w:t>
      </w:r>
      <w:r>
        <w:rPr>
          <w:rStyle w:val="13"/>
        </w:rPr>
        <w:t>свободных по согласованию с регистратором.</w:t>
      </w:r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37"/>
        </w:tabs>
        <w:spacing w:line="240" w:lineRule="auto"/>
        <w:ind w:firstLine="709"/>
      </w:pPr>
      <w:r>
        <w:rPr>
          <w:rStyle w:val="13"/>
        </w:rPr>
        <w:t>Пациент является на прием к врачу в назначенное время</w:t>
      </w:r>
      <w:proofErr w:type="gramStart"/>
      <w:r>
        <w:rPr>
          <w:rStyle w:val="13"/>
        </w:rPr>
        <w:t xml:space="preserve"> .</w:t>
      </w:r>
      <w:proofErr w:type="gramEnd"/>
      <w:r>
        <w:rPr>
          <w:rStyle w:val="13"/>
        </w:rPr>
        <w:t xml:space="preserve"> если</w:t>
      </w:r>
      <w:r>
        <w:rPr>
          <w:rStyle w:val="23"/>
        </w:rPr>
        <w:t xml:space="preserve"> </w:t>
      </w:r>
      <w:r>
        <w:rPr>
          <w:rStyle w:val="13"/>
        </w:rPr>
        <w:t>пациент не может прийти в назначенное время, он должен заранее</w:t>
      </w:r>
      <w:r>
        <w:rPr>
          <w:rStyle w:val="23"/>
        </w:rPr>
        <w:t xml:space="preserve"> </w:t>
      </w:r>
      <w:r>
        <w:rPr>
          <w:rStyle w:val="13"/>
        </w:rPr>
        <w:t>предупредить об этом. В случае опоздания пациента более чем на 30 минут</w:t>
      </w:r>
      <w:r>
        <w:rPr>
          <w:rStyle w:val="23"/>
        </w:rPr>
        <w:t xml:space="preserve"> </w:t>
      </w:r>
      <w:r>
        <w:rPr>
          <w:rStyle w:val="13"/>
        </w:rPr>
        <w:t>прием отменяется.</w:t>
      </w:r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40"/>
        </w:tabs>
        <w:spacing w:line="240" w:lineRule="auto"/>
        <w:ind w:firstLine="709"/>
      </w:pPr>
      <w:r>
        <w:rPr>
          <w:rStyle w:val="13"/>
        </w:rPr>
        <w:t>В случае непредвиденного отсутствия врача и других</w:t>
      </w:r>
      <w:r>
        <w:rPr>
          <w:rStyle w:val="23"/>
        </w:rPr>
        <w:t xml:space="preserve"> </w:t>
      </w:r>
      <w:r>
        <w:rPr>
          <w:rStyle w:val="13"/>
        </w:rPr>
        <w:t xml:space="preserve">чрезвычайных обстоятельств, пациент предупреждается </w:t>
      </w:r>
      <w:r>
        <w:rPr>
          <w:rStyle w:val="13"/>
        </w:rPr>
        <w:t>при первой</w:t>
      </w:r>
      <w:r>
        <w:rPr>
          <w:rStyle w:val="23"/>
        </w:rPr>
        <w:t xml:space="preserve"> </w:t>
      </w:r>
      <w:r>
        <w:rPr>
          <w:rStyle w:val="13"/>
        </w:rPr>
        <w:t>возможности по контактному телефону, указанному пациентом.</w:t>
      </w:r>
    </w:p>
    <w:p w:rsidR="007D0ACF" w:rsidRDefault="003F1F29" w:rsidP="003F1F29">
      <w:pPr>
        <w:pStyle w:val="4"/>
        <w:numPr>
          <w:ilvl w:val="0"/>
          <w:numId w:val="1"/>
        </w:numPr>
        <w:shd w:val="clear" w:color="auto" w:fill="auto"/>
        <w:tabs>
          <w:tab w:val="left" w:pos="1440"/>
        </w:tabs>
        <w:spacing w:line="240" w:lineRule="auto"/>
        <w:ind w:firstLine="709"/>
      </w:pPr>
      <w:r>
        <w:rPr>
          <w:rStyle w:val="13"/>
        </w:rPr>
        <w:t>Прием пациентов до 18 лет осуществляется в присутствии</w:t>
      </w:r>
      <w:r>
        <w:rPr>
          <w:rStyle w:val="23"/>
        </w:rPr>
        <w:t xml:space="preserve"> </w:t>
      </w:r>
      <w:r>
        <w:rPr>
          <w:rStyle w:val="13"/>
        </w:rPr>
        <w:t>родителей или других законных представителей.</w:t>
      </w:r>
    </w:p>
    <w:p w:rsidR="007D0ACF" w:rsidRDefault="003F1F29" w:rsidP="003F1F29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2" w:name="bookmark3"/>
      <w:r>
        <w:rPr>
          <w:rStyle w:val="21"/>
        </w:rPr>
        <w:t>2.Прием пациентов.</w:t>
      </w:r>
      <w:bookmarkEnd w:id="2"/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При первом обращении пациента в регистратуре заводится медицинская</w:t>
      </w:r>
      <w:r>
        <w:rPr>
          <w:rStyle w:val="23"/>
        </w:rPr>
        <w:t xml:space="preserve"> </w:t>
      </w:r>
      <w:r>
        <w:rPr>
          <w:rStyle w:val="13"/>
        </w:rPr>
        <w:t>карта. Медицинская карта является юридическим документом и хранится в</w:t>
      </w:r>
      <w:r>
        <w:rPr>
          <w:rStyle w:val="23"/>
        </w:rPr>
        <w:t xml:space="preserve"> </w:t>
      </w:r>
      <w:r>
        <w:rPr>
          <w:rStyle w:val="13"/>
        </w:rPr>
        <w:t>клинике в течение 5 лет после последнего обращения пациента и затем сдается</w:t>
      </w:r>
      <w:r>
        <w:rPr>
          <w:rStyle w:val="23"/>
        </w:rPr>
        <w:t xml:space="preserve"> </w:t>
      </w:r>
      <w:r>
        <w:rPr>
          <w:rStyle w:val="13"/>
        </w:rPr>
        <w:t>в архив.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Пациент предоставляет паспорт и полис обязательного медицинского</w:t>
      </w:r>
      <w:r>
        <w:rPr>
          <w:rStyle w:val="23"/>
        </w:rPr>
        <w:t xml:space="preserve"> </w:t>
      </w:r>
      <w:r>
        <w:rPr>
          <w:rStyle w:val="13"/>
        </w:rPr>
        <w:t>страхования, Пациент подписывает ин</w:t>
      </w:r>
      <w:r>
        <w:rPr>
          <w:rStyle w:val="13"/>
        </w:rPr>
        <w:t>формированное добровольное согласие</w:t>
      </w:r>
      <w:r>
        <w:rPr>
          <w:rStyle w:val="23"/>
        </w:rPr>
        <w:t xml:space="preserve"> </w:t>
      </w:r>
      <w:r>
        <w:rPr>
          <w:rStyle w:val="13"/>
        </w:rPr>
        <w:t>на медицинское</w:t>
      </w:r>
      <w:r>
        <w:rPr>
          <w:rStyle w:val="13"/>
          <w:lang w:val="ru-RU"/>
        </w:rPr>
        <w:t xml:space="preserve"> </w:t>
      </w:r>
      <w:r>
        <w:rPr>
          <w:rStyle w:val="13"/>
        </w:rPr>
        <w:t>вмешательство и согласие на обработку персональных данных.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Регистратор в день приема пациента передает медицинскую карту</w:t>
      </w:r>
      <w:r>
        <w:rPr>
          <w:rStyle w:val="3"/>
        </w:rPr>
        <w:t xml:space="preserve"> </w:t>
      </w:r>
      <w:r>
        <w:rPr>
          <w:rStyle w:val="13"/>
        </w:rPr>
        <w:t>лечащему врачу.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Пациент заходит в кабинет врача только по приглашению медицинской</w:t>
      </w:r>
      <w:r>
        <w:rPr>
          <w:rStyle w:val="3"/>
        </w:rPr>
        <w:t xml:space="preserve"> </w:t>
      </w:r>
      <w:r>
        <w:rPr>
          <w:rStyle w:val="13"/>
        </w:rPr>
        <w:t>сес</w:t>
      </w:r>
      <w:r>
        <w:rPr>
          <w:rStyle w:val="13"/>
        </w:rPr>
        <w:t>тры или врача в бахилах,</w:t>
      </w:r>
      <w:r>
        <w:rPr>
          <w:rStyle w:val="13"/>
          <w:lang w:val="ru-RU"/>
        </w:rPr>
        <w:t xml:space="preserve"> </w:t>
      </w:r>
      <w:r>
        <w:rPr>
          <w:rStyle w:val="13"/>
        </w:rPr>
        <w:t>нахождение сопровождающих лиц в кабинете</w:t>
      </w:r>
      <w:r>
        <w:rPr>
          <w:rStyle w:val="3"/>
        </w:rPr>
        <w:t xml:space="preserve"> </w:t>
      </w:r>
      <w:r>
        <w:rPr>
          <w:rStyle w:val="13"/>
        </w:rPr>
        <w:t>допускается только с разрешения</w:t>
      </w:r>
      <w:r>
        <w:rPr>
          <w:rStyle w:val="13"/>
          <w:lang w:val="ru-RU"/>
        </w:rPr>
        <w:t xml:space="preserve"> </w:t>
      </w:r>
      <w:r>
        <w:rPr>
          <w:rStyle w:val="13"/>
        </w:rPr>
        <w:t>врача и при условии выполнения всех его</w:t>
      </w:r>
      <w:r>
        <w:rPr>
          <w:rStyle w:val="3"/>
        </w:rPr>
        <w:t xml:space="preserve"> </w:t>
      </w:r>
      <w:r>
        <w:rPr>
          <w:rStyle w:val="13"/>
        </w:rPr>
        <w:t>указаний.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Во время первичного осмотра пациентом заполняется анкета или врачом</w:t>
      </w:r>
      <w:r>
        <w:rPr>
          <w:rStyle w:val="3"/>
        </w:rPr>
        <w:t xml:space="preserve"> </w:t>
      </w:r>
      <w:r>
        <w:rPr>
          <w:rStyle w:val="13"/>
        </w:rPr>
        <w:t>со слов пациента и предназначена для подбора лечения с учетом общего</w:t>
      </w:r>
      <w:r>
        <w:rPr>
          <w:rStyle w:val="3"/>
        </w:rPr>
        <w:t xml:space="preserve"> </w:t>
      </w:r>
      <w:r>
        <w:rPr>
          <w:rStyle w:val="13"/>
        </w:rPr>
        <w:t>состояния здоровья пациента. В случае изменения состояния здоровья Вы</w:t>
      </w:r>
      <w:r>
        <w:rPr>
          <w:rStyle w:val="3"/>
        </w:rPr>
        <w:t xml:space="preserve"> </w:t>
      </w:r>
      <w:r>
        <w:rPr>
          <w:rStyle w:val="13"/>
        </w:rPr>
        <w:t xml:space="preserve">обязаны </w:t>
      </w:r>
      <w:r>
        <w:rPr>
          <w:rStyle w:val="13"/>
        </w:rPr>
        <w:lastRenderedPageBreak/>
        <w:t>информировать врача для предупреждения возможных осложнений во</w:t>
      </w:r>
      <w:r>
        <w:rPr>
          <w:rStyle w:val="3"/>
        </w:rPr>
        <w:t xml:space="preserve"> </w:t>
      </w:r>
      <w:r>
        <w:rPr>
          <w:rStyle w:val="13"/>
        </w:rPr>
        <w:t>время лечения.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Врач устанавливает предваритель</w:t>
      </w:r>
      <w:r>
        <w:rPr>
          <w:rStyle w:val="13"/>
        </w:rPr>
        <w:t>ный диагноз, определяет методы,</w:t>
      </w:r>
      <w:r>
        <w:rPr>
          <w:rStyle w:val="3"/>
        </w:rPr>
        <w:t xml:space="preserve"> </w:t>
      </w:r>
      <w:r>
        <w:rPr>
          <w:rStyle w:val="13"/>
        </w:rPr>
        <w:t>объём, прогноз лечения, о чём подробно информирует пациента, а пациент дает</w:t>
      </w:r>
      <w:r>
        <w:rPr>
          <w:rStyle w:val="3"/>
        </w:rPr>
        <w:t xml:space="preserve"> </w:t>
      </w:r>
      <w:r>
        <w:rPr>
          <w:rStyle w:val="13"/>
        </w:rPr>
        <w:t>письменное согласие на проведение лечения. Также пациент предупреждается о</w:t>
      </w:r>
      <w:r>
        <w:rPr>
          <w:rStyle w:val="3"/>
        </w:rPr>
        <w:t xml:space="preserve"> </w:t>
      </w:r>
      <w:r>
        <w:rPr>
          <w:rStyle w:val="13"/>
        </w:rPr>
        <w:t>возможных осложнениях в процессе и после лечения.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center"/>
      </w:pPr>
      <w:r>
        <w:rPr>
          <w:rStyle w:val="13"/>
        </w:rPr>
        <w:t>2.1.В лечебном отделени</w:t>
      </w:r>
      <w:r>
        <w:rPr>
          <w:rStyle w:val="13"/>
        </w:rPr>
        <w:t>и: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После окончания приема лечащий врач заполняет статистический талон и</w:t>
      </w:r>
      <w:r>
        <w:rPr>
          <w:rStyle w:val="3"/>
        </w:rPr>
        <w:t xml:space="preserve"> </w:t>
      </w:r>
      <w:r>
        <w:rPr>
          <w:rStyle w:val="13"/>
        </w:rPr>
        <w:t>делает запись в</w:t>
      </w:r>
      <w:r>
        <w:rPr>
          <w:rStyle w:val="13"/>
          <w:lang w:val="ru-RU"/>
        </w:rPr>
        <w:t xml:space="preserve"> </w:t>
      </w:r>
      <w:r>
        <w:rPr>
          <w:rStyle w:val="13"/>
        </w:rPr>
        <w:t>медицинской карте и передает их в регистратуру.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При длительном лечении лечащий врач назначает день посещения и</w:t>
      </w:r>
      <w:r>
        <w:rPr>
          <w:rStyle w:val="3"/>
        </w:rPr>
        <w:t xml:space="preserve"> </w:t>
      </w:r>
      <w:r>
        <w:rPr>
          <w:rStyle w:val="13"/>
        </w:rPr>
        <w:t>делает отметку об этом</w:t>
      </w:r>
      <w:r>
        <w:rPr>
          <w:rStyle w:val="13"/>
          <w:lang w:val="ru-RU"/>
        </w:rPr>
        <w:t xml:space="preserve"> </w:t>
      </w:r>
      <w:r>
        <w:rPr>
          <w:rStyle w:val="13"/>
        </w:rPr>
        <w:t>медицинской карте.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Лечащий врач обязан заполнять статистический талон после каждого</w:t>
      </w:r>
      <w:r>
        <w:rPr>
          <w:rStyle w:val="3"/>
        </w:rPr>
        <w:t xml:space="preserve"> </w:t>
      </w:r>
      <w:r>
        <w:rPr>
          <w:rStyle w:val="13"/>
        </w:rPr>
        <w:t>посещения пациента.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Пациенты с острой болью обслуживаются без предварительной записи</w:t>
      </w:r>
      <w:r>
        <w:rPr>
          <w:rStyle w:val="3"/>
        </w:rPr>
        <w:t xml:space="preserve"> </w:t>
      </w:r>
      <w:r>
        <w:rPr>
          <w:rStyle w:val="13"/>
        </w:rPr>
        <w:t>при наличии свободного времени у врача.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Внимание!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Просим Вас учесть, что оказание неотложной помощи не пла</w:t>
      </w:r>
      <w:r>
        <w:rPr>
          <w:rStyle w:val="13"/>
        </w:rPr>
        <w:t>нируется заранее,</w:t>
      </w:r>
      <w:r>
        <w:rPr>
          <w:rStyle w:val="3"/>
        </w:rPr>
        <w:t xml:space="preserve"> </w:t>
      </w:r>
      <w:r>
        <w:rPr>
          <w:rStyle w:val="13"/>
        </w:rPr>
        <w:t>поэтому приносим свои извинения за необходимость ожидания приема. Мы</w:t>
      </w:r>
      <w:r>
        <w:rPr>
          <w:rStyle w:val="3"/>
        </w:rPr>
        <w:t xml:space="preserve"> </w:t>
      </w:r>
      <w:r>
        <w:rPr>
          <w:rStyle w:val="13"/>
        </w:rPr>
        <w:t>постараемся помочь Вам в течение минимального промежутка времени.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 лечебном отделении -</w:t>
      </w:r>
      <w:r>
        <w:rPr>
          <w:rStyle w:val="13"/>
          <w:lang w:val="ru-RU"/>
        </w:rPr>
        <w:t xml:space="preserve"> </w:t>
      </w:r>
      <w:r>
        <w:rPr>
          <w:rStyle w:val="13"/>
        </w:rPr>
        <w:t>сроки лечения зависят от стадии развития</w:t>
      </w:r>
      <w:r>
        <w:rPr>
          <w:rStyle w:val="3"/>
        </w:rPr>
        <w:t xml:space="preserve"> </w:t>
      </w:r>
      <w:r>
        <w:rPr>
          <w:rStyle w:val="13"/>
        </w:rPr>
        <w:t>заболевания.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center"/>
      </w:pPr>
      <w:r>
        <w:rPr>
          <w:rStyle w:val="13"/>
        </w:rPr>
        <w:t>2.2. В ортопедическом отдел</w:t>
      </w:r>
      <w:r>
        <w:rPr>
          <w:rStyle w:val="13"/>
        </w:rPr>
        <w:t>ении.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При первом обращении пациента в регистратуру заводится медицинская</w:t>
      </w:r>
      <w:r>
        <w:rPr>
          <w:rStyle w:val="3"/>
        </w:rPr>
        <w:t xml:space="preserve"> </w:t>
      </w:r>
      <w:r>
        <w:rPr>
          <w:rStyle w:val="13"/>
        </w:rPr>
        <w:t>карта. Пациент предъявляет паспорт.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Регистратор, в день приема пациента передает медицинскую карту</w:t>
      </w:r>
      <w:r>
        <w:rPr>
          <w:rStyle w:val="3"/>
        </w:rPr>
        <w:t xml:space="preserve"> </w:t>
      </w:r>
      <w:r>
        <w:rPr>
          <w:rStyle w:val="13"/>
        </w:rPr>
        <w:t>лечащему врачу. Пациент заходит в кабинет врача только по приглашению</w:t>
      </w:r>
      <w:r>
        <w:rPr>
          <w:rStyle w:val="3"/>
        </w:rPr>
        <w:t xml:space="preserve"> </w:t>
      </w:r>
      <w:r>
        <w:rPr>
          <w:rStyle w:val="13"/>
        </w:rPr>
        <w:t>медицинской се</w:t>
      </w:r>
      <w:r>
        <w:rPr>
          <w:rStyle w:val="13"/>
        </w:rPr>
        <w:t>стры или врача. Нахождение сопровождающих пациента лиц в</w:t>
      </w:r>
      <w:r>
        <w:rPr>
          <w:rStyle w:val="3"/>
        </w:rPr>
        <w:t xml:space="preserve"> </w:t>
      </w:r>
      <w:r>
        <w:rPr>
          <w:rStyle w:val="13"/>
        </w:rPr>
        <w:t>кабинете допускается только с разрешения лечащего врача и при условии</w:t>
      </w:r>
      <w:r>
        <w:rPr>
          <w:rStyle w:val="3"/>
        </w:rPr>
        <w:t xml:space="preserve"> </w:t>
      </w:r>
      <w:r>
        <w:rPr>
          <w:rStyle w:val="13"/>
        </w:rPr>
        <w:t>выполнения всех его указаний.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Во время первичного осмотра врач устанавливает предварительный</w:t>
      </w:r>
      <w:r>
        <w:rPr>
          <w:rStyle w:val="3"/>
        </w:rPr>
        <w:t xml:space="preserve"> </w:t>
      </w:r>
      <w:r>
        <w:rPr>
          <w:rStyle w:val="13"/>
        </w:rPr>
        <w:t>диагноз, определяет методы, объём, п</w:t>
      </w:r>
      <w:r>
        <w:rPr>
          <w:rStyle w:val="13"/>
        </w:rPr>
        <w:t>рогноз лечения, о чём подробно</w:t>
      </w:r>
      <w:r>
        <w:rPr>
          <w:rStyle w:val="3"/>
        </w:rPr>
        <w:t xml:space="preserve"> </w:t>
      </w:r>
      <w:r>
        <w:rPr>
          <w:rStyle w:val="13"/>
        </w:rPr>
        <w:t>информирует пациента. Также пациент предупреждается о возможных</w:t>
      </w:r>
      <w:r>
        <w:rPr>
          <w:rStyle w:val="3"/>
        </w:rPr>
        <w:t xml:space="preserve"> </w:t>
      </w:r>
      <w:r>
        <w:rPr>
          <w:rStyle w:val="13"/>
        </w:rPr>
        <w:t>осложнениях в процессе и после лечения. Результаты осмотра фиксируются в</w:t>
      </w:r>
      <w:r>
        <w:rPr>
          <w:rStyle w:val="3"/>
        </w:rPr>
        <w:t xml:space="preserve"> </w:t>
      </w:r>
      <w:r>
        <w:rPr>
          <w:rStyle w:val="13"/>
        </w:rPr>
        <w:t>медицинской карте, где пациент делает письменную отметку о согласии с</w:t>
      </w:r>
      <w:r>
        <w:rPr>
          <w:rStyle w:val="3"/>
        </w:rPr>
        <w:t xml:space="preserve"> </w:t>
      </w:r>
      <w:r>
        <w:rPr>
          <w:rStyle w:val="13"/>
        </w:rPr>
        <w:t>предложенным плано</w:t>
      </w:r>
      <w:r>
        <w:rPr>
          <w:rStyle w:val="13"/>
        </w:rPr>
        <w:t>м лечения.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После окончания приема лечащий врач делает запись в медицинской</w:t>
      </w:r>
      <w:r>
        <w:rPr>
          <w:rStyle w:val="3"/>
        </w:rPr>
        <w:t xml:space="preserve"> </w:t>
      </w:r>
      <w:r>
        <w:rPr>
          <w:rStyle w:val="13"/>
        </w:rPr>
        <w:t>карте, которая находится в кабинете до завершения ортопедического лечения.</w:t>
      </w:r>
    </w:p>
    <w:p w:rsidR="003F1F29" w:rsidRDefault="003F1F29" w:rsidP="003F1F29">
      <w:pPr>
        <w:pStyle w:val="4"/>
        <w:shd w:val="clear" w:color="auto" w:fill="auto"/>
        <w:spacing w:line="240" w:lineRule="auto"/>
        <w:ind w:firstLine="709"/>
        <w:jc w:val="left"/>
        <w:rPr>
          <w:rStyle w:val="13"/>
          <w:lang w:val="ru-RU"/>
        </w:rPr>
      </w:pPr>
      <w:r>
        <w:rPr>
          <w:rStyle w:val="13"/>
        </w:rPr>
        <w:t>Необходимым условием для начала лечения является подписание</w:t>
      </w:r>
      <w:r>
        <w:rPr>
          <w:rStyle w:val="3"/>
        </w:rPr>
        <w:t xml:space="preserve"> </w:t>
      </w:r>
      <w:r>
        <w:rPr>
          <w:rStyle w:val="13"/>
        </w:rPr>
        <w:t>пациентом договора на оказание медицинских усл</w:t>
      </w:r>
      <w:r>
        <w:rPr>
          <w:rStyle w:val="13"/>
        </w:rPr>
        <w:t>уг, а также добровольного</w:t>
      </w:r>
      <w:r>
        <w:rPr>
          <w:rStyle w:val="3"/>
        </w:rPr>
        <w:t xml:space="preserve"> </w:t>
      </w:r>
      <w:r>
        <w:rPr>
          <w:rStyle w:val="13"/>
        </w:rPr>
        <w:t>согласия пациента на медицинское вмешательство по каждому виду услуг.</w:t>
      </w:r>
      <w:r>
        <w:rPr>
          <w:rStyle w:val="3"/>
        </w:rPr>
        <w:t xml:space="preserve"> </w:t>
      </w:r>
      <w:r>
        <w:rPr>
          <w:rStyle w:val="13"/>
        </w:rPr>
        <w:t>Средние сроки изготовления ортопедических конструкций.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r>
        <w:rPr>
          <w:rStyle w:val="13"/>
        </w:rPr>
        <w:t>Несъемные мостовидные протезы-4 недели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r>
        <w:rPr>
          <w:rStyle w:val="13"/>
        </w:rPr>
        <w:t>Съемные протезы-3 недели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proofErr w:type="spellStart"/>
      <w:r>
        <w:rPr>
          <w:rStyle w:val="13"/>
        </w:rPr>
        <w:t>Бюгельные</w:t>
      </w:r>
      <w:proofErr w:type="spellEnd"/>
      <w:r>
        <w:rPr>
          <w:rStyle w:val="13"/>
        </w:rPr>
        <w:t xml:space="preserve"> протезы -4 недели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r>
        <w:rPr>
          <w:rStyle w:val="13"/>
        </w:rPr>
        <w:t>Одиночные коронки -2 недели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r>
        <w:rPr>
          <w:rStyle w:val="13"/>
        </w:rPr>
        <w:t>Комбинированные коронки-2 недели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proofErr w:type="gramStart"/>
      <w:r>
        <w:rPr>
          <w:rStyle w:val="13"/>
        </w:rPr>
        <w:t>Пластмассовые</w:t>
      </w:r>
      <w:proofErr w:type="gramEnd"/>
      <w:r>
        <w:rPr>
          <w:rStyle w:val="13"/>
        </w:rPr>
        <w:t xml:space="preserve"> коронки-1 неделя</w:t>
      </w:r>
      <w:r>
        <w:rPr>
          <w:rStyle w:val="3"/>
        </w:rPr>
        <w:t xml:space="preserve"> </w:t>
      </w:r>
    </w:p>
    <w:p w:rsidR="003F1F29" w:rsidRDefault="003F1F29" w:rsidP="003F1F29">
      <w:pPr>
        <w:pStyle w:val="4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3"/>
          <w:lang w:val="ru-RU"/>
        </w:rPr>
      </w:pPr>
      <w:r>
        <w:rPr>
          <w:rStyle w:val="13"/>
        </w:rPr>
        <w:t>Реставрация съемных протезо</w:t>
      </w:r>
      <w:proofErr w:type="gramStart"/>
      <w:r>
        <w:rPr>
          <w:rStyle w:val="13"/>
        </w:rPr>
        <w:t>в(</w:t>
      </w:r>
      <w:proofErr w:type="gramEnd"/>
      <w:r>
        <w:rPr>
          <w:rStyle w:val="13"/>
        </w:rPr>
        <w:t>починка)-2 дня</w:t>
      </w:r>
      <w:r>
        <w:rPr>
          <w:rStyle w:val="3"/>
        </w:rPr>
        <w:t xml:space="preserve"> 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left"/>
      </w:pPr>
      <w:r>
        <w:rPr>
          <w:rStyle w:val="13"/>
        </w:rPr>
        <w:lastRenderedPageBreak/>
        <w:t>Пожеланию пациента может проводиться срочная реставрация съемных</w:t>
      </w:r>
      <w:r>
        <w:rPr>
          <w:rStyle w:val="3"/>
        </w:rPr>
        <w:t xml:space="preserve"> </w:t>
      </w:r>
      <w:r>
        <w:rPr>
          <w:rStyle w:val="13"/>
        </w:rPr>
        <w:t>протезов(в течени</w:t>
      </w:r>
      <w:proofErr w:type="gramStart"/>
      <w:r>
        <w:rPr>
          <w:rStyle w:val="13"/>
        </w:rPr>
        <w:t>и</w:t>
      </w:r>
      <w:proofErr w:type="gramEnd"/>
      <w:r>
        <w:rPr>
          <w:rStyle w:val="13"/>
        </w:rPr>
        <w:t xml:space="preserve"> 3-х часов с момента поступления в зу</w:t>
      </w:r>
      <w:r>
        <w:rPr>
          <w:rStyle w:val="13"/>
        </w:rPr>
        <w:t>ботехническую</w:t>
      </w:r>
      <w:r>
        <w:rPr>
          <w:rStyle w:val="3"/>
        </w:rPr>
        <w:t xml:space="preserve"> </w:t>
      </w:r>
      <w:r>
        <w:rPr>
          <w:rStyle w:val="13"/>
        </w:rPr>
        <w:t>лабораторию)</w:t>
      </w:r>
    </w:p>
    <w:p w:rsidR="007D0ACF" w:rsidRDefault="003F1F29" w:rsidP="003F1F29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3" w:name="bookmark4"/>
      <w:r>
        <w:rPr>
          <w:rStyle w:val="21"/>
        </w:rPr>
        <w:t>З.Оплата.</w:t>
      </w:r>
      <w:bookmarkEnd w:id="3"/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Общая стоимость лечения определяется согласно плану лечения,</w:t>
      </w:r>
      <w:r>
        <w:rPr>
          <w:rStyle w:val="3"/>
        </w:rPr>
        <w:t xml:space="preserve"> </w:t>
      </w:r>
      <w:r>
        <w:rPr>
          <w:rStyle w:val="13"/>
        </w:rPr>
        <w:t>составляемому врачом. План лечения является приблизительной сметой. Если</w:t>
      </w:r>
      <w:r>
        <w:rPr>
          <w:rStyle w:val="3"/>
        </w:rPr>
        <w:t xml:space="preserve"> </w:t>
      </w:r>
      <w:r>
        <w:rPr>
          <w:rStyle w:val="13"/>
        </w:rPr>
        <w:t>возникла необходимость в изменении план лечения, врач предупреждает об</w:t>
      </w:r>
      <w:r>
        <w:rPr>
          <w:rStyle w:val="3"/>
        </w:rPr>
        <w:t xml:space="preserve"> </w:t>
      </w:r>
      <w:r>
        <w:rPr>
          <w:rStyle w:val="13"/>
        </w:rPr>
        <w:t>этом пациента.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В лечебном отделении пациент оплачивает лечение после каждого</w:t>
      </w:r>
      <w:r>
        <w:rPr>
          <w:rStyle w:val="3"/>
        </w:rPr>
        <w:t xml:space="preserve"> </w:t>
      </w:r>
      <w:r>
        <w:rPr>
          <w:rStyle w:val="13"/>
        </w:rPr>
        <w:t xml:space="preserve">приёма </w:t>
      </w:r>
      <w:proofErr w:type="gramStart"/>
      <w:r>
        <w:rPr>
          <w:rStyle w:val="13"/>
        </w:rPr>
        <w:t>у врача за проделанные в данное посещение манипуляции по расценкам</w:t>
      </w:r>
      <w:r>
        <w:rPr>
          <w:rStyle w:val="3"/>
        </w:rPr>
        <w:t xml:space="preserve"> </w:t>
      </w:r>
      <w:r>
        <w:rPr>
          <w:rStyle w:val="13"/>
        </w:rPr>
        <w:t>действующего на момент</w:t>
      </w:r>
      <w:proofErr w:type="gramEnd"/>
      <w:r>
        <w:rPr>
          <w:rStyle w:val="13"/>
        </w:rPr>
        <w:t xml:space="preserve"> оплаты прейскуранта.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Оплата ортопедического лечения может производиться двумя частями:</w:t>
      </w:r>
      <w:r>
        <w:rPr>
          <w:rStyle w:val="3"/>
        </w:rPr>
        <w:t xml:space="preserve"> </w:t>
      </w:r>
      <w:r>
        <w:rPr>
          <w:rStyle w:val="13"/>
        </w:rPr>
        <w:t xml:space="preserve">половина </w:t>
      </w:r>
      <w:r>
        <w:rPr>
          <w:rStyle w:val="13"/>
        </w:rPr>
        <w:t>суммы оплачивается после снятия слепков, вторая половина - при</w:t>
      </w:r>
      <w:r>
        <w:rPr>
          <w:rStyle w:val="3"/>
        </w:rPr>
        <w:t xml:space="preserve"> </w:t>
      </w:r>
      <w:r>
        <w:rPr>
          <w:rStyle w:val="13"/>
        </w:rPr>
        <w:t>установке протеза пациенту.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Оплата стоматологических услуг производится в рублях. Цены и</w:t>
      </w:r>
      <w:r>
        <w:rPr>
          <w:rStyle w:val="3"/>
        </w:rPr>
        <w:t xml:space="preserve"> </w:t>
      </w:r>
      <w:r>
        <w:rPr>
          <w:rStyle w:val="13"/>
        </w:rPr>
        <w:t>структура прейскуранта могут корректироваться. Об изменении цен пациент</w:t>
      </w:r>
      <w:r>
        <w:rPr>
          <w:rStyle w:val="3"/>
        </w:rPr>
        <w:t xml:space="preserve"> </w:t>
      </w:r>
      <w:r>
        <w:rPr>
          <w:rStyle w:val="13"/>
        </w:rPr>
        <w:t>уведомляется перед очередным при</w:t>
      </w:r>
      <w:r>
        <w:rPr>
          <w:rStyle w:val="13"/>
        </w:rPr>
        <w:t>ёмом у врача. В случае внесения</w:t>
      </w:r>
      <w:r>
        <w:rPr>
          <w:rStyle w:val="3"/>
        </w:rPr>
        <w:t xml:space="preserve"> </w:t>
      </w:r>
      <w:r>
        <w:rPr>
          <w:rStyle w:val="13"/>
        </w:rPr>
        <w:t>предоплаты цены остаются фиксированными на весь период лечения. Оплата</w:t>
      </w:r>
      <w:r>
        <w:rPr>
          <w:rStyle w:val="3"/>
        </w:rPr>
        <w:t xml:space="preserve"> </w:t>
      </w:r>
      <w:r>
        <w:rPr>
          <w:rStyle w:val="13"/>
        </w:rPr>
        <w:t>проводится за наличный или безналичный расчет.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  <w:jc w:val="left"/>
      </w:pPr>
      <w:r>
        <w:rPr>
          <w:rStyle w:val="13pt"/>
        </w:rPr>
        <w:t>4. Ответственность медицинских работников.</w:t>
      </w:r>
      <w:r>
        <w:rPr>
          <w:rStyle w:val="13pt0"/>
        </w:rPr>
        <w:t xml:space="preserve"> </w:t>
      </w:r>
      <w:r>
        <w:rPr>
          <w:rStyle w:val="13"/>
        </w:rPr>
        <w:t>Медицинские работники обязаны принимать пациентов в соответстви</w:t>
      </w:r>
      <w:r>
        <w:rPr>
          <w:rStyle w:val="13"/>
        </w:rPr>
        <w:t>и</w:t>
      </w:r>
      <w:r>
        <w:rPr>
          <w:rStyle w:val="3"/>
        </w:rPr>
        <w:t xml:space="preserve"> </w:t>
      </w:r>
      <w:r>
        <w:rPr>
          <w:rStyle w:val="13"/>
        </w:rPr>
        <w:t>с</w:t>
      </w:r>
      <w:r>
        <w:rPr>
          <w:rStyle w:val="13"/>
          <w:lang w:val="ru-RU"/>
        </w:rPr>
        <w:t xml:space="preserve"> </w:t>
      </w:r>
      <w:r>
        <w:rPr>
          <w:rStyle w:val="13"/>
        </w:rPr>
        <w:t>вышеизло</w:t>
      </w:r>
      <w:r>
        <w:rPr>
          <w:rStyle w:val="13"/>
        </w:rPr>
        <w:t>женными правилами.</w:t>
      </w:r>
    </w:p>
    <w:p w:rsidR="007D0ACF" w:rsidRDefault="003F1F29" w:rsidP="003F1F29">
      <w:pPr>
        <w:pStyle w:val="4"/>
        <w:shd w:val="clear" w:color="auto" w:fill="auto"/>
        <w:spacing w:line="240" w:lineRule="auto"/>
        <w:ind w:firstLine="709"/>
      </w:pPr>
      <w:r>
        <w:rPr>
          <w:rStyle w:val="13"/>
        </w:rPr>
        <w:t>Прием пациентов без медицинской карты и талона записи не допускается.</w:t>
      </w:r>
      <w:r>
        <w:rPr>
          <w:rStyle w:val="3"/>
        </w:rPr>
        <w:t xml:space="preserve"> </w:t>
      </w:r>
      <w:proofErr w:type="gramStart"/>
      <w:r>
        <w:rPr>
          <w:rStyle w:val="13"/>
        </w:rPr>
        <w:t>Платный</w:t>
      </w:r>
      <w:proofErr w:type="gramEnd"/>
      <w:r>
        <w:rPr>
          <w:rStyle w:val="13"/>
        </w:rPr>
        <w:t xml:space="preserve"> прем проводиться только после заключения договора на оказание</w:t>
      </w:r>
      <w:r>
        <w:rPr>
          <w:rStyle w:val="3"/>
        </w:rPr>
        <w:t xml:space="preserve"> </w:t>
      </w:r>
      <w:r>
        <w:rPr>
          <w:rStyle w:val="13"/>
        </w:rPr>
        <w:t>платных стоматологических услуг. Оплата выполненных работ производится в</w:t>
      </w:r>
      <w:r>
        <w:rPr>
          <w:rStyle w:val="3"/>
        </w:rPr>
        <w:t xml:space="preserve"> </w:t>
      </w:r>
      <w:r>
        <w:rPr>
          <w:rStyle w:val="13"/>
        </w:rPr>
        <w:t>кассу предпри</w:t>
      </w:r>
      <w:r>
        <w:rPr>
          <w:rStyle w:val="13"/>
        </w:rPr>
        <w:t>ятия. За нарушение настоящих правил, виновные лица могут</w:t>
      </w:r>
      <w:r>
        <w:rPr>
          <w:rStyle w:val="3"/>
        </w:rPr>
        <w:t xml:space="preserve"> </w:t>
      </w:r>
      <w:r>
        <w:rPr>
          <w:rStyle w:val="13"/>
        </w:rPr>
        <w:t xml:space="preserve">быть привлечены </w:t>
      </w:r>
      <w:r>
        <w:rPr>
          <w:rStyle w:val="13"/>
          <w:lang w:val="ru-RU"/>
        </w:rPr>
        <w:t xml:space="preserve">к </w:t>
      </w:r>
      <w:r>
        <w:rPr>
          <w:rStyle w:val="13"/>
        </w:rPr>
        <w:t>ответственности, установленной действующим</w:t>
      </w:r>
      <w:r>
        <w:rPr>
          <w:rStyle w:val="3"/>
        </w:rPr>
        <w:t xml:space="preserve"> </w:t>
      </w:r>
      <w:r>
        <w:rPr>
          <w:rStyle w:val="13"/>
        </w:rPr>
        <w:t>законодательством РФ.</w:t>
      </w:r>
    </w:p>
    <w:sectPr w:rsidR="007D0ACF" w:rsidSect="007D0ACF">
      <w:type w:val="continuous"/>
      <w:pgSz w:w="11905" w:h="16837"/>
      <w:pgMar w:top="1438" w:right="1175" w:bottom="761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CF" w:rsidRDefault="007D0ACF" w:rsidP="007D0ACF">
      <w:r>
        <w:separator/>
      </w:r>
    </w:p>
  </w:endnote>
  <w:endnote w:type="continuationSeparator" w:id="1">
    <w:p w:rsidR="007D0ACF" w:rsidRDefault="007D0ACF" w:rsidP="007D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CF" w:rsidRDefault="007D0ACF"/>
  </w:footnote>
  <w:footnote w:type="continuationSeparator" w:id="1">
    <w:p w:rsidR="007D0ACF" w:rsidRDefault="007D0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758"/>
    <w:multiLevelType w:val="multilevel"/>
    <w:tmpl w:val="7EBEA2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94834"/>
    <w:multiLevelType w:val="hybridMultilevel"/>
    <w:tmpl w:val="7EF4C0EA"/>
    <w:lvl w:ilvl="0" w:tplc="38020D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ACF"/>
    <w:rsid w:val="003F1F29"/>
    <w:rsid w:val="007D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A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0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7D0ACF"/>
  </w:style>
  <w:style w:type="character" w:customStyle="1" w:styleId="12">
    <w:name w:val="Заголовок №1"/>
    <w:basedOn w:val="1"/>
    <w:rsid w:val="007D0ACF"/>
    <w:rPr>
      <w:u w:val="single"/>
    </w:rPr>
  </w:style>
  <w:style w:type="character" w:customStyle="1" w:styleId="2">
    <w:name w:val="Заголовок №2_"/>
    <w:basedOn w:val="a0"/>
    <w:link w:val="20"/>
    <w:rsid w:val="007D0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"/>
    <w:basedOn w:val="2"/>
    <w:rsid w:val="007D0ACF"/>
  </w:style>
  <w:style w:type="character" w:customStyle="1" w:styleId="22">
    <w:name w:val="Заголовок №2"/>
    <w:basedOn w:val="2"/>
    <w:rsid w:val="007D0ACF"/>
  </w:style>
  <w:style w:type="character" w:customStyle="1" w:styleId="a4">
    <w:name w:val="Основной текст_"/>
    <w:basedOn w:val="a0"/>
    <w:link w:val="4"/>
    <w:rsid w:val="007D0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7D0ACF"/>
  </w:style>
  <w:style w:type="character" w:customStyle="1" w:styleId="23">
    <w:name w:val="Основной текст2"/>
    <w:basedOn w:val="a4"/>
    <w:rsid w:val="007D0ACF"/>
  </w:style>
  <w:style w:type="character" w:customStyle="1" w:styleId="3">
    <w:name w:val="Основной текст3"/>
    <w:basedOn w:val="a4"/>
    <w:rsid w:val="007D0ACF"/>
  </w:style>
  <w:style w:type="character" w:customStyle="1" w:styleId="13pt">
    <w:name w:val="Основной текст + 13 pt;Полужирный"/>
    <w:basedOn w:val="a4"/>
    <w:rsid w:val="007D0ACF"/>
    <w:rPr>
      <w:b/>
      <w:bCs/>
      <w:spacing w:val="0"/>
      <w:sz w:val="26"/>
      <w:szCs w:val="26"/>
    </w:rPr>
  </w:style>
  <w:style w:type="character" w:customStyle="1" w:styleId="13pt0">
    <w:name w:val="Основной текст + 13 pt;Полужирный"/>
    <w:basedOn w:val="a4"/>
    <w:rsid w:val="007D0ACF"/>
    <w:rPr>
      <w:b/>
      <w:bCs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7D0AC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7D0ACF"/>
    <w:pPr>
      <w:shd w:val="clear" w:color="auto" w:fill="FFFFFF"/>
      <w:spacing w:before="360" w:line="320" w:lineRule="exact"/>
      <w:ind w:hanging="18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7D0ACF"/>
    <w:pPr>
      <w:shd w:val="clear" w:color="auto" w:fill="FFFFFF"/>
      <w:spacing w:line="320" w:lineRule="exact"/>
      <w:ind w:hanging="18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Главмед</cp:lastModifiedBy>
  <cp:revision>2</cp:revision>
  <dcterms:created xsi:type="dcterms:W3CDTF">2017-09-29T07:57:00Z</dcterms:created>
  <dcterms:modified xsi:type="dcterms:W3CDTF">2017-09-29T08:00:00Z</dcterms:modified>
</cp:coreProperties>
</file>